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81FB" w14:textId="77777777" w:rsidR="00265965" w:rsidRPr="001F6CCC" w:rsidRDefault="00265965" w:rsidP="00265965">
      <w:pPr>
        <w:rPr>
          <w:rFonts w:eastAsia="Times New Roman"/>
          <w:sz w:val="28"/>
          <w:szCs w:val="28"/>
        </w:rPr>
      </w:pPr>
    </w:p>
    <w:p w14:paraId="4A814363" w14:textId="77777777" w:rsidR="00265965" w:rsidRDefault="00265965" w:rsidP="00265965">
      <w:pPr>
        <w:rPr>
          <w:rFonts w:eastAsia="Times New Roman"/>
          <w:sz w:val="28"/>
          <w:szCs w:val="28"/>
        </w:rPr>
      </w:pPr>
      <w:r w:rsidRPr="001F6CCC">
        <w:rPr>
          <w:rFonts w:eastAsia="Times New Roman"/>
          <w:sz w:val="28"/>
          <w:szCs w:val="28"/>
        </w:rPr>
        <w:t>V</w:t>
      </w:r>
      <w:r w:rsidR="00B55FD6">
        <w:rPr>
          <w:rFonts w:eastAsia="Times New Roman"/>
          <w:sz w:val="28"/>
          <w:szCs w:val="28"/>
        </w:rPr>
        <w:t>erket presenterer v</w:t>
      </w:r>
      <w:r w:rsidRPr="001F6CCC">
        <w:rPr>
          <w:rFonts w:eastAsia="Times New Roman"/>
          <w:sz w:val="28"/>
          <w:szCs w:val="28"/>
        </w:rPr>
        <w:t>eldig grunnleggende problemstillinger i forhold til det å se. Horisonten, vertikalen. Speiles i referansen til sikte - men det brytes i skjevheten mellom de to vertikale linjene. Det gir også en effekt og refleksjon rundt det som skjer når man ser i bevegelse</w:t>
      </w:r>
      <w:r w:rsidR="004F3D1C">
        <w:rPr>
          <w:rFonts w:eastAsia="Times New Roman"/>
          <w:sz w:val="28"/>
          <w:szCs w:val="28"/>
        </w:rPr>
        <w:t xml:space="preserve"> </w:t>
      </w:r>
      <w:r w:rsidRPr="001F6CCC">
        <w:rPr>
          <w:rFonts w:eastAsia="Times New Roman"/>
          <w:sz w:val="28"/>
          <w:szCs w:val="28"/>
        </w:rPr>
        <w:t>- at man går rundt og beveger seg mens man ser. Interessant tittel, den åpner opp for</w:t>
      </w:r>
      <w:r w:rsidR="004F3D1C">
        <w:rPr>
          <w:rFonts w:eastAsia="Times New Roman"/>
          <w:sz w:val="28"/>
          <w:szCs w:val="28"/>
        </w:rPr>
        <w:t xml:space="preserve"> disse betraktningene uten å av</w:t>
      </w:r>
      <w:r w:rsidRPr="001F6CCC">
        <w:rPr>
          <w:rFonts w:eastAsia="Times New Roman"/>
          <w:sz w:val="28"/>
          <w:szCs w:val="28"/>
        </w:rPr>
        <w:t>grense arbeidet. Det er en strøken gjennomføring og utførelse, ikke noe fiksfakserier. Ærlig og enkel. Analytisk modernisme, men knyttet til minimalismen. </w:t>
      </w:r>
    </w:p>
    <w:p w14:paraId="5C03188F" w14:textId="77777777" w:rsidR="004F488C" w:rsidRDefault="004F488C" w:rsidP="00265965">
      <w:pPr>
        <w:rPr>
          <w:rFonts w:eastAsia="Times New Roman"/>
          <w:sz w:val="28"/>
          <w:szCs w:val="28"/>
        </w:rPr>
      </w:pPr>
    </w:p>
    <w:p w14:paraId="7DD21FDB" w14:textId="77777777" w:rsidR="004F488C" w:rsidRPr="001F6CCC" w:rsidRDefault="004F488C" w:rsidP="004F488C">
      <w:pPr>
        <w:rPr>
          <w:sz w:val="28"/>
          <w:szCs w:val="28"/>
        </w:rPr>
      </w:pPr>
      <w:r w:rsidRPr="001F6CCC">
        <w:rPr>
          <w:rFonts w:eastAsia="Times New Roman"/>
          <w:sz w:val="28"/>
          <w:szCs w:val="28"/>
        </w:rPr>
        <w:t>BKH Hovedstipend 60.000,- «Uten Avstand» Bente Knudsen Sanden</w:t>
      </w:r>
    </w:p>
    <w:p w14:paraId="011D02B5" w14:textId="77777777" w:rsidR="00265965" w:rsidRPr="001F6CCC" w:rsidRDefault="00265965" w:rsidP="00265965">
      <w:pPr>
        <w:rPr>
          <w:rFonts w:eastAsia="Times New Roman"/>
          <w:sz w:val="28"/>
          <w:szCs w:val="28"/>
        </w:rPr>
      </w:pPr>
    </w:p>
    <w:p w14:paraId="50FD8DD4" w14:textId="77777777" w:rsidR="00265965" w:rsidRDefault="00265965" w:rsidP="00265965">
      <w:pPr>
        <w:rPr>
          <w:rFonts w:eastAsia="Times New Roman"/>
          <w:sz w:val="28"/>
          <w:szCs w:val="28"/>
        </w:rPr>
      </w:pPr>
      <w:r w:rsidRPr="001F6CCC">
        <w:rPr>
          <w:rFonts w:eastAsia="Times New Roman"/>
          <w:sz w:val="28"/>
          <w:szCs w:val="28"/>
        </w:rPr>
        <w:t>Juryen lot seg fascinere av den enkle</w:t>
      </w:r>
      <w:r w:rsidR="004F3D1C">
        <w:rPr>
          <w:rFonts w:eastAsia="Times New Roman"/>
          <w:sz w:val="28"/>
          <w:szCs w:val="28"/>
        </w:rPr>
        <w:t>,</w:t>
      </w:r>
      <w:r w:rsidRPr="001F6CCC">
        <w:rPr>
          <w:rFonts w:eastAsia="Times New Roman"/>
          <w:sz w:val="28"/>
          <w:szCs w:val="28"/>
        </w:rPr>
        <w:t xml:space="preserve"> men svært effektive teknikken hvor vanlige kjøkkensikter kaster skygger på veggen, </w:t>
      </w:r>
      <w:r w:rsidR="004F3D1C">
        <w:rPr>
          <w:rFonts w:eastAsia="Times New Roman"/>
          <w:sz w:val="28"/>
          <w:szCs w:val="28"/>
        </w:rPr>
        <w:t xml:space="preserve">og </w:t>
      </w:r>
      <w:r w:rsidRPr="001F6CCC">
        <w:rPr>
          <w:rFonts w:eastAsia="Times New Roman"/>
          <w:sz w:val="28"/>
          <w:szCs w:val="28"/>
        </w:rPr>
        <w:t>som blir tredimensjonale når betrakteren vipper siktene i ulike retninger. Ved hjelp av veldig enkle, analoge virkemidler skapes et uttrykk som vi vanligvis forbinder med høyteknologisk digital animasjon. På denne måten leker kunstneren seg i e</w:t>
      </w:r>
      <w:r w:rsidR="006B07C7">
        <w:rPr>
          <w:rFonts w:eastAsia="Times New Roman"/>
          <w:sz w:val="28"/>
          <w:szCs w:val="28"/>
        </w:rPr>
        <w:t xml:space="preserve">t landskap som ligger et sted </w:t>
      </w:r>
      <w:r w:rsidRPr="001F6CCC">
        <w:rPr>
          <w:rFonts w:eastAsia="Times New Roman"/>
          <w:sz w:val="28"/>
          <w:szCs w:val="28"/>
        </w:rPr>
        <w:t>mellom fotografiet og skyggeteateret, noe som understrekes av de teatrale maskene som er preget inn i siktene, og som kommer til live gjennom betrakterens interaksjon med arbeidet. Verket problematiserer også kvinnerollen, ved at kvinnelige kroppsdeler er preget inn i kjøkkenredskaper. </w:t>
      </w:r>
    </w:p>
    <w:p w14:paraId="2A36E113" w14:textId="77777777" w:rsidR="004F488C" w:rsidRDefault="004F488C" w:rsidP="00265965">
      <w:pPr>
        <w:rPr>
          <w:rFonts w:eastAsia="Times New Roman"/>
          <w:sz w:val="28"/>
          <w:szCs w:val="28"/>
        </w:rPr>
      </w:pPr>
    </w:p>
    <w:p w14:paraId="166559CA" w14:textId="77777777" w:rsidR="004F488C" w:rsidRDefault="004F488C" w:rsidP="00265965">
      <w:pPr>
        <w:rPr>
          <w:rFonts w:eastAsia="Times New Roman"/>
          <w:sz w:val="28"/>
          <w:szCs w:val="28"/>
          <w:lang w:val="en-US"/>
        </w:rPr>
      </w:pPr>
      <w:r w:rsidRPr="004F488C">
        <w:rPr>
          <w:rFonts w:eastAsia="Times New Roman"/>
          <w:sz w:val="28"/>
          <w:szCs w:val="28"/>
          <w:lang w:val="en-US"/>
        </w:rPr>
        <w:t>BKH Stipend 20 000,-</w:t>
      </w:r>
      <w:r w:rsidR="00EB439D">
        <w:rPr>
          <w:rFonts w:eastAsia="Times New Roman"/>
          <w:sz w:val="28"/>
          <w:szCs w:val="28"/>
          <w:lang w:val="en-US"/>
        </w:rPr>
        <w:t xml:space="preserve"> «Female Reflections» Linda Lind</w:t>
      </w:r>
      <w:bookmarkStart w:id="0" w:name="_GoBack"/>
      <w:bookmarkEnd w:id="0"/>
    </w:p>
    <w:p w14:paraId="49326396" w14:textId="77777777" w:rsidR="00265965" w:rsidRPr="001F6CCC" w:rsidRDefault="00265965" w:rsidP="00265965">
      <w:pPr>
        <w:rPr>
          <w:rFonts w:eastAsia="Times New Roman"/>
          <w:sz w:val="28"/>
          <w:szCs w:val="28"/>
          <w:lang w:val="en-US"/>
        </w:rPr>
      </w:pPr>
    </w:p>
    <w:p w14:paraId="2D235D17" w14:textId="77777777" w:rsidR="00265965" w:rsidRDefault="00265965" w:rsidP="00265965">
      <w:pPr>
        <w:rPr>
          <w:rFonts w:eastAsia="Times New Roman"/>
          <w:sz w:val="28"/>
          <w:szCs w:val="28"/>
        </w:rPr>
      </w:pPr>
      <w:r w:rsidRPr="001F6CCC">
        <w:rPr>
          <w:rFonts w:eastAsia="Times New Roman"/>
          <w:sz w:val="28"/>
          <w:szCs w:val="28"/>
        </w:rPr>
        <w:t>Tittelen på arbeidet plasserer både kunstner og publikum som observatører til et urbant hverdagsliv. Her lar hun en nedtonet scene utspille seg, som ved første øyekast kan virke tidløs, men ved nærmere ettersyn gjenkjennes objekter som kan plasseres i vår tid, for eksempel en mobiltelefon og en moderne barnevogn. Histor</w:t>
      </w:r>
      <w:r w:rsidR="006B07C7">
        <w:rPr>
          <w:rFonts w:eastAsia="Times New Roman"/>
          <w:sz w:val="28"/>
          <w:szCs w:val="28"/>
        </w:rPr>
        <w:t>i</w:t>
      </w:r>
      <w:r w:rsidRPr="001F6CCC">
        <w:rPr>
          <w:rFonts w:eastAsia="Times New Roman"/>
          <w:sz w:val="28"/>
          <w:szCs w:val="28"/>
        </w:rPr>
        <w:t xml:space="preserve">ene i bildet er underspilt, men har likevel en sterk tilstedeværelse og en intensitet som vokser etter hvert som </w:t>
      </w:r>
      <w:r w:rsidR="006B07C7">
        <w:rPr>
          <w:rFonts w:eastAsia="Times New Roman"/>
          <w:sz w:val="28"/>
          <w:szCs w:val="28"/>
        </w:rPr>
        <w:t>man betrakter bildet. Disse sub</w:t>
      </w:r>
      <w:r w:rsidRPr="001F6CCC">
        <w:rPr>
          <w:rFonts w:eastAsia="Times New Roman"/>
          <w:sz w:val="28"/>
          <w:szCs w:val="28"/>
        </w:rPr>
        <w:t>tile kvalitetene, kombinert med en presis bruk grafiske virkemidler i en egenutviklet, grafisk teknikk imponerer juryen. </w:t>
      </w:r>
    </w:p>
    <w:p w14:paraId="40B70EE7" w14:textId="77777777" w:rsidR="004F488C" w:rsidRDefault="004F488C" w:rsidP="00265965">
      <w:pPr>
        <w:rPr>
          <w:rFonts w:eastAsia="Times New Roman"/>
          <w:sz w:val="28"/>
          <w:szCs w:val="28"/>
        </w:rPr>
      </w:pPr>
    </w:p>
    <w:p w14:paraId="49C37BB3" w14:textId="77777777" w:rsidR="004F488C" w:rsidRPr="001F6CCC" w:rsidRDefault="004F488C" w:rsidP="004F488C">
      <w:pPr>
        <w:rPr>
          <w:rFonts w:eastAsia="Times New Roman"/>
          <w:sz w:val="28"/>
          <w:szCs w:val="28"/>
          <w:lang w:val="en-US"/>
        </w:rPr>
      </w:pPr>
      <w:r w:rsidRPr="001F6CCC">
        <w:rPr>
          <w:rFonts w:eastAsia="Times New Roman"/>
          <w:sz w:val="28"/>
          <w:szCs w:val="28"/>
          <w:lang w:val="en-US"/>
        </w:rPr>
        <w:t>BKH Stipend 20 000 «I’m not actually involved» Ellen Karin Mæhlum</w:t>
      </w:r>
    </w:p>
    <w:p w14:paraId="6B6D5C50" w14:textId="77777777" w:rsidR="00265965" w:rsidRPr="001F6CCC" w:rsidRDefault="00265965" w:rsidP="00265965">
      <w:pPr>
        <w:rPr>
          <w:rFonts w:eastAsia="Times New Roman"/>
          <w:sz w:val="28"/>
          <w:szCs w:val="28"/>
        </w:rPr>
      </w:pPr>
    </w:p>
    <w:p w14:paraId="5D7B648B" w14:textId="77777777" w:rsidR="00265965" w:rsidRPr="001F6CCC" w:rsidRDefault="00265965" w:rsidP="00265965">
      <w:pPr>
        <w:rPr>
          <w:rFonts w:eastAsia="Times New Roman"/>
          <w:sz w:val="28"/>
          <w:szCs w:val="28"/>
        </w:rPr>
      </w:pPr>
      <w:r w:rsidRPr="001F6CCC">
        <w:rPr>
          <w:rFonts w:eastAsia="Times New Roman"/>
          <w:sz w:val="28"/>
          <w:szCs w:val="28"/>
        </w:rPr>
        <w:t>Belgfuglen er tilstede i rommet som en mytisk figur. Dens budskap er uavklart, den bærer med seg et timeglass som ikke kan snus, og har på den måten noe fatalistisk over seg. Kombinasjonen av assosiasjonene til et mystisk vesen og den formale utførelsen av verket skaper en helhet med stor tolkningsdybde. Spesielt merker juryen seg det fine trearbeidet. </w:t>
      </w:r>
    </w:p>
    <w:p w14:paraId="61CD0F85" w14:textId="77777777" w:rsidR="00265965" w:rsidRDefault="00265965" w:rsidP="00265965">
      <w:pPr>
        <w:rPr>
          <w:sz w:val="28"/>
          <w:szCs w:val="28"/>
        </w:rPr>
      </w:pPr>
    </w:p>
    <w:p w14:paraId="12D95828" w14:textId="77777777" w:rsidR="004F488C" w:rsidRPr="001F6CCC" w:rsidRDefault="004F488C" w:rsidP="004F488C">
      <w:pPr>
        <w:rPr>
          <w:rFonts w:eastAsia="Times New Roman"/>
          <w:sz w:val="28"/>
          <w:szCs w:val="28"/>
        </w:rPr>
      </w:pPr>
      <w:r w:rsidRPr="001F6CCC">
        <w:rPr>
          <w:rFonts w:eastAsia="Times New Roman"/>
          <w:sz w:val="28"/>
          <w:szCs w:val="28"/>
        </w:rPr>
        <w:t>BKH Stipend 20 000 «Belgfuglen» Ånond Versto</w:t>
      </w:r>
    </w:p>
    <w:p w14:paraId="3717AD28" w14:textId="77777777" w:rsidR="001F6CCC" w:rsidRPr="001F6CCC" w:rsidRDefault="001F6CCC" w:rsidP="00265965">
      <w:pPr>
        <w:rPr>
          <w:sz w:val="28"/>
          <w:szCs w:val="28"/>
        </w:rPr>
      </w:pPr>
    </w:p>
    <w:p w14:paraId="225A9AF8" w14:textId="77777777" w:rsidR="00265965" w:rsidRPr="001F6CCC" w:rsidRDefault="00265965" w:rsidP="00265965">
      <w:pPr>
        <w:rPr>
          <w:rFonts w:eastAsia="Times New Roman"/>
          <w:sz w:val="28"/>
          <w:szCs w:val="28"/>
        </w:rPr>
      </w:pPr>
    </w:p>
    <w:p w14:paraId="08F7E1DB" w14:textId="77777777" w:rsidR="00265965" w:rsidRDefault="00265965" w:rsidP="00265965">
      <w:pPr>
        <w:rPr>
          <w:rFonts w:eastAsia="Times New Roman"/>
          <w:sz w:val="28"/>
          <w:szCs w:val="28"/>
        </w:rPr>
      </w:pPr>
      <w:r w:rsidRPr="001F6CCC">
        <w:rPr>
          <w:rFonts w:eastAsia="Times New Roman"/>
          <w:sz w:val="28"/>
          <w:szCs w:val="28"/>
        </w:rPr>
        <w:lastRenderedPageBreak/>
        <w:t xml:space="preserve">Verket bærer preg av en tydelig og dyp materialforståelse, og referansene til treets reise mellom ulike stadier, fra sin opprinnelige form, via industriell </w:t>
      </w:r>
      <w:r w:rsidR="006B07C7">
        <w:rPr>
          <w:rFonts w:eastAsia="Times New Roman"/>
          <w:sz w:val="28"/>
          <w:szCs w:val="28"/>
        </w:rPr>
        <w:t>be</w:t>
      </w:r>
      <w:r w:rsidRPr="001F6CCC">
        <w:rPr>
          <w:rFonts w:eastAsia="Times New Roman"/>
          <w:sz w:val="28"/>
          <w:szCs w:val="28"/>
        </w:rPr>
        <w:t>ar</w:t>
      </w:r>
      <w:r w:rsidR="006B07C7">
        <w:rPr>
          <w:rFonts w:eastAsia="Times New Roman"/>
          <w:sz w:val="28"/>
          <w:szCs w:val="28"/>
        </w:rPr>
        <w:t>beidelse, tilbake til det organ</w:t>
      </w:r>
      <w:r w:rsidRPr="001F6CCC">
        <w:rPr>
          <w:rFonts w:eastAsia="Times New Roman"/>
          <w:sz w:val="28"/>
          <w:szCs w:val="28"/>
        </w:rPr>
        <w:t>i</w:t>
      </w:r>
      <w:r w:rsidR="006B07C7">
        <w:rPr>
          <w:rFonts w:eastAsia="Times New Roman"/>
          <w:sz w:val="28"/>
          <w:szCs w:val="28"/>
        </w:rPr>
        <w:t>s</w:t>
      </w:r>
      <w:r w:rsidRPr="001F6CCC">
        <w:rPr>
          <w:rFonts w:eastAsia="Times New Roman"/>
          <w:sz w:val="28"/>
          <w:szCs w:val="28"/>
        </w:rPr>
        <w:t>ke gjennom kunstnerens nitidige bearbeidelse. Både stør</w:t>
      </w:r>
      <w:r w:rsidR="006B07C7">
        <w:rPr>
          <w:rFonts w:eastAsia="Times New Roman"/>
          <w:sz w:val="28"/>
          <w:szCs w:val="28"/>
        </w:rPr>
        <w:t>relsen, proporsjonene og utform</w:t>
      </w:r>
      <w:r w:rsidRPr="001F6CCC">
        <w:rPr>
          <w:rFonts w:eastAsia="Times New Roman"/>
          <w:sz w:val="28"/>
          <w:szCs w:val="28"/>
        </w:rPr>
        <w:t>ingen av skulpturen skaper assosiasjoner til menneskekroppen. Dette forsterkes av skulpturens glatte in</w:t>
      </w:r>
      <w:r w:rsidR="006B07C7">
        <w:rPr>
          <w:rFonts w:eastAsia="Times New Roman"/>
          <w:sz w:val="28"/>
          <w:szCs w:val="28"/>
        </w:rPr>
        <w:t>nside, og de organ</w:t>
      </w:r>
      <w:r w:rsidRPr="001F6CCC">
        <w:rPr>
          <w:rFonts w:eastAsia="Times New Roman"/>
          <w:sz w:val="28"/>
          <w:szCs w:val="28"/>
        </w:rPr>
        <w:t>akt</w:t>
      </w:r>
      <w:r w:rsidR="006B07C7">
        <w:rPr>
          <w:rFonts w:eastAsia="Times New Roman"/>
          <w:sz w:val="28"/>
          <w:szCs w:val="28"/>
        </w:rPr>
        <w:t>i</w:t>
      </w:r>
      <w:r w:rsidRPr="001F6CCC">
        <w:rPr>
          <w:rFonts w:eastAsia="Times New Roman"/>
          <w:sz w:val="28"/>
          <w:szCs w:val="28"/>
        </w:rPr>
        <w:t>ge formene som befinner seg der, i kontrast mot den røffere utsiden. </w:t>
      </w:r>
    </w:p>
    <w:p w14:paraId="28A04628" w14:textId="77777777" w:rsidR="004F488C" w:rsidRDefault="004F488C" w:rsidP="00265965">
      <w:pPr>
        <w:rPr>
          <w:rFonts w:eastAsia="Times New Roman"/>
          <w:sz w:val="28"/>
          <w:szCs w:val="28"/>
        </w:rPr>
      </w:pPr>
    </w:p>
    <w:p w14:paraId="27B03DD5" w14:textId="77777777" w:rsidR="004F488C" w:rsidRPr="001F6CCC" w:rsidRDefault="004F488C" w:rsidP="004F488C">
      <w:pPr>
        <w:rPr>
          <w:rFonts w:eastAsia="Times New Roman"/>
          <w:sz w:val="28"/>
          <w:szCs w:val="28"/>
        </w:rPr>
      </w:pPr>
      <w:r w:rsidRPr="001F6CCC">
        <w:rPr>
          <w:rFonts w:eastAsia="Times New Roman"/>
          <w:sz w:val="28"/>
          <w:szCs w:val="28"/>
        </w:rPr>
        <w:t xml:space="preserve">TKS kunsthåndverk pris 10 000 </w:t>
      </w:r>
      <w:r w:rsidR="004F3D1C">
        <w:rPr>
          <w:rFonts w:eastAsia="Times New Roman"/>
          <w:sz w:val="28"/>
          <w:szCs w:val="28"/>
        </w:rPr>
        <w:t>«</w:t>
      </w:r>
      <w:r w:rsidR="006B07C7">
        <w:rPr>
          <w:rFonts w:eastAsia="Times New Roman"/>
          <w:sz w:val="28"/>
          <w:szCs w:val="28"/>
        </w:rPr>
        <w:t>Songs from the W</w:t>
      </w:r>
      <w:r w:rsidR="004F3D1C">
        <w:rPr>
          <w:rFonts w:eastAsia="Times New Roman"/>
          <w:sz w:val="28"/>
          <w:szCs w:val="28"/>
        </w:rPr>
        <w:t xml:space="preserve">oods» </w:t>
      </w:r>
      <w:r w:rsidRPr="001F6CCC">
        <w:rPr>
          <w:rFonts w:eastAsia="Times New Roman"/>
          <w:sz w:val="28"/>
          <w:szCs w:val="28"/>
        </w:rPr>
        <w:t>Irene Haslum</w:t>
      </w:r>
    </w:p>
    <w:p w14:paraId="2F40CAEE" w14:textId="77777777" w:rsidR="00265965" w:rsidRPr="001F6CCC" w:rsidRDefault="00265965" w:rsidP="00265965">
      <w:pPr>
        <w:rPr>
          <w:rFonts w:eastAsia="Times New Roman"/>
          <w:sz w:val="28"/>
          <w:szCs w:val="28"/>
        </w:rPr>
      </w:pPr>
    </w:p>
    <w:p w14:paraId="63B5C8ED" w14:textId="77777777" w:rsidR="00265965" w:rsidRDefault="001F6CCC" w:rsidP="00265965">
      <w:pPr>
        <w:rPr>
          <w:rFonts w:eastAsia="Times New Roman"/>
          <w:sz w:val="28"/>
          <w:szCs w:val="28"/>
        </w:rPr>
      </w:pPr>
      <w:r w:rsidRPr="001F6CCC">
        <w:rPr>
          <w:rFonts w:eastAsia="Times New Roman"/>
          <w:sz w:val="28"/>
          <w:szCs w:val="28"/>
        </w:rPr>
        <w:t>Kunstnerens</w:t>
      </w:r>
      <w:r w:rsidR="00265965" w:rsidRPr="001F6CCC">
        <w:rPr>
          <w:rFonts w:eastAsia="Times New Roman"/>
          <w:sz w:val="28"/>
          <w:szCs w:val="28"/>
        </w:rPr>
        <w:t xml:space="preserve"> arbeid fascinerer juryen gjennom sin intensitet og måten det krever betrakterens oppmerksomhet på. Slike virkemidler er ikke alene nok til å imponere, men gjennom nærmere betraktning blir det tydelig at kunstneren har en dypere intensjon med bildet enn bare å sjokkere. Arbeidet problematiserer kjønnsidentitet gjennom et spill mellom ulike figurer og symboler, hvor kvinnelige og mannlige kroppsdeler framstilles som mekaniske og utbyttbare. På denne måten skaper kunstneren en ambivalens som er egnet til å sette i gang refleksjon. </w:t>
      </w:r>
    </w:p>
    <w:p w14:paraId="4FEA1C57" w14:textId="77777777" w:rsidR="004F488C" w:rsidRDefault="004F488C" w:rsidP="00265965">
      <w:pPr>
        <w:rPr>
          <w:rFonts w:eastAsia="Times New Roman"/>
          <w:sz w:val="28"/>
          <w:szCs w:val="28"/>
        </w:rPr>
      </w:pPr>
    </w:p>
    <w:p w14:paraId="634E1330" w14:textId="77777777" w:rsidR="004F488C" w:rsidRPr="001F6CCC" w:rsidRDefault="004F488C" w:rsidP="004F488C">
      <w:pPr>
        <w:rPr>
          <w:rFonts w:eastAsia="Times New Roman"/>
          <w:sz w:val="28"/>
          <w:szCs w:val="28"/>
        </w:rPr>
      </w:pPr>
      <w:r w:rsidRPr="001F6CCC">
        <w:rPr>
          <w:rFonts w:eastAsia="Times New Roman"/>
          <w:sz w:val="28"/>
          <w:szCs w:val="28"/>
        </w:rPr>
        <w:t>TKS Stipend Billedkunst 10.000,- «Uten tittel» Manfred Evertz</w:t>
      </w:r>
    </w:p>
    <w:p w14:paraId="4543139F" w14:textId="77777777" w:rsidR="00265965" w:rsidRPr="001F6CCC" w:rsidRDefault="00265965" w:rsidP="00265965">
      <w:pPr>
        <w:rPr>
          <w:rFonts w:eastAsia="Times New Roman"/>
          <w:sz w:val="28"/>
          <w:szCs w:val="28"/>
        </w:rPr>
      </w:pPr>
    </w:p>
    <w:p w14:paraId="395485EA" w14:textId="77777777" w:rsidR="00265965" w:rsidRPr="001F6CCC" w:rsidRDefault="00265965" w:rsidP="00265965">
      <w:pPr>
        <w:rPr>
          <w:rFonts w:eastAsia="Times New Roman"/>
          <w:sz w:val="28"/>
          <w:szCs w:val="28"/>
        </w:rPr>
      </w:pPr>
      <w:r w:rsidRPr="001F6CCC">
        <w:rPr>
          <w:rFonts w:eastAsia="Times New Roman"/>
          <w:sz w:val="28"/>
          <w:szCs w:val="28"/>
        </w:rPr>
        <w:t>Lyrisk abstraksjon er et ord juryen vil bruke for å beskrive dette arbeidet, og kunstneren befinner seg i en tradisjon hvor vi finner malere som Inger Sitter og Gunnar S. Gundersen. Gjennom abstraksjon løses et landskap opp, og farger og komposisjon kommer i fokus. På denne måten skaper kunstneren et rom hvor vi kan reflektere over forholdet mellom maleri og natur. </w:t>
      </w:r>
    </w:p>
    <w:p w14:paraId="7AA242F6" w14:textId="77777777" w:rsidR="00265965" w:rsidRDefault="00265965" w:rsidP="00265965">
      <w:pPr>
        <w:rPr>
          <w:sz w:val="28"/>
          <w:szCs w:val="28"/>
        </w:rPr>
      </w:pPr>
    </w:p>
    <w:p w14:paraId="3DEFD938" w14:textId="77777777" w:rsidR="004F488C" w:rsidRPr="001F6CCC" w:rsidRDefault="004F488C" w:rsidP="004F488C">
      <w:pPr>
        <w:rPr>
          <w:rFonts w:eastAsia="Times New Roman"/>
          <w:sz w:val="28"/>
          <w:szCs w:val="28"/>
        </w:rPr>
      </w:pPr>
      <w:r w:rsidRPr="001F6CCC">
        <w:rPr>
          <w:rFonts w:eastAsia="Times New Roman"/>
          <w:sz w:val="28"/>
          <w:szCs w:val="28"/>
        </w:rPr>
        <w:t xml:space="preserve">Skien kommunes stipend </w:t>
      </w:r>
      <w:r>
        <w:rPr>
          <w:rFonts w:eastAsia="Times New Roman"/>
          <w:sz w:val="28"/>
          <w:szCs w:val="28"/>
        </w:rPr>
        <w:t xml:space="preserve">«I det grønne» </w:t>
      </w:r>
      <w:r w:rsidRPr="001F6CCC">
        <w:rPr>
          <w:rFonts w:eastAsia="Times New Roman"/>
          <w:sz w:val="28"/>
          <w:szCs w:val="28"/>
        </w:rPr>
        <w:t>Øystein Selmer</w:t>
      </w:r>
    </w:p>
    <w:p w14:paraId="356D0AF1" w14:textId="77777777" w:rsidR="00265965" w:rsidRPr="001F6CCC" w:rsidRDefault="00265965" w:rsidP="00265965">
      <w:pPr>
        <w:rPr>
          <w:rFonts w:eastAsia="Times New Roman"/>
          <w:sz w:val="28"/>
          <w:szCs w:val="28"/>
        </w:rPr>
      </w:pPr>
    </w:p>
    <w:p w14:paraId="334991F9" w14:textId="77777777" w:rsidR="00265965" w:rsidRPr="001F6CCC" w:rsidRDefault="00265965" w:rsidP="00265965">
      <w:pPr>
        <w:rPr>
          <w:rFonts w:eastAsia="Times New Roman"/>
          <w:sz w:val="28"/>
          <w:szCs w:val="28"/>
        </w:rPr>
      </w:pPr>
    </w:p>
    <w:p w14:paraId="2871CFCE" w14:textId="77777777" w:rsidR="00265965" w:rsidRPr="001F6CCC" w:rsidRDefault="00265965" w:rsidP="00265965">
      <w:pPr>
        <w:rPr>
          <w:rFonts w:eastAsia="Times New Roman"/>
          <w:sz w:val="28"/>
          <w:szCs w:val="28"/>
        </w:rPr>
      </w:pPr>
      <w:r w:rsidRPr="001F6CCC">
        <w:rPr>
          <w:rFonts w:eastAsia="Times New Roman"/>
          <w:sz w:val="28"/>
          <w:szCs w:val="28"/>
        </w:rPr>
        <w:t>Utgangspunktet for arbeidet er street photography-tradisjonen. Men hvor denne tradisjonen gjerne hadde som mål å fange øyeblikk som opphøyde det hverdagslige til et</w:t>
      </w:r>
      <w:r w:rsidR="001F6CCC" w:rsidRPr="001F6CCC">
        <w:rPr>
          <w:rFonts w:eastAsia="Times New Roman"/>
          <w:sz w:val="28"/>
          <w:szCs w:val="28"/>
        </w:rPr>
        <w:t xml:space="preserve"> symbolsk nivå, klarer kunstneren</w:t>
      </w:r>
      <w:r w:rsidRPr="001F6CCC">
        <w:rPr>
          <w:rFonts w:eastAsia="Times New Roman"/>
          <w:sz w:val="28"/>
          <w:szCs w:val="28"/>
        </w:rPr>
        <w:t xml:space="preserve"> her å ivareta hverdagens umiddelbarhet gjennom å formidle et øyeblikk som er uavklart og tilfeldig. Denne ambivalensen og fraværet av store budskap og symbolikk gjør at Andersen videreutvikler tradisjonen han står i hen mot en mer moderne visuell kultur. I dag krever instagram og facebookkulturen at bilder er lett lesbare og med tydelige budskap. Som alternativ til dette tilbyr kunstneren oss her et alternativ som er åpent og med rom for tolkning. </w:t>
      </w:r>
    </w:p>
    <w:p w14:paraId="313DDD37" w14:textId="77777777" w:rsidR="00265965" w:rsidRDefault="00265965" w:rsidP="00265965">
      <w:pPr>
        <w:rPr>
          <w:sz w:val="28"/>
          <w:szCs w:val="28"/>
        </w:rPr>
      </w:pPr>
    </w:p>
    <w:p w14:paraId="2D5C567B" w14:textId="77777777" w:rsidR="004F488C" w:rsidRPr="001F6CCC" w:rsidRDefault="004F488C" w:rsidP="00265965">
      <w:pPr>
        <w:rPr>
          <w:sz w:val="28"/>
          <w:szCs w:val="28"/>
        </w:rPr>
      </w:pPr>
      <w:r w:rsidRPr="001F6CCC">
        <w:rPr>
          <w:rFonts w:eastAsia="Times New Roman"/>
          <w:sz w:val="28"/>
          <w:szCs w:val="28"/>
        </w:rPr>
        <w:t xml:space="preserve">Porsgrunn kommunes stipend </w:t>
      </w:r>
      <w:r w:rsidR="006B07C7" w:rsidRPr="001F6CCC">
        <w:rPr>
          <w:rFonts w:eastAsia="Times New Roman"/>
          <w:sz w:val="28"/>
          <w:szCs w:val="28"/>
        </w:rPr>
        <w:t>«</w:t>
      </w:r>
      <w:r w:rsidR="006B07C7">
        <w:rPr>
          <w:rFonts w:eastAsia="Times New Roman"/>
          <w:sz w:val="28"/>
          <w:szCs w:val="28"/>
        </w:rPr>
        <w:t>Staircas</w:t>
      </w:r>
      <w:r w:rsidR="006B07C7" w:rsidRPr="001F6CCC">
        <w:rPr>
          <w:rFonts w:eastAsia="Times New Roman"/>
          <w:sz w:val="28"/>
          <w:szCs w:val="28"/>
        </w:rPr>
        <w:t>e»</w:t>
      </w:r>
      <w:r w:rsidR="006B07C7">
        <w:rPr>
          <w:rFonts w:eastAsia="Times New Roman"/>
          <w:sz w:val="28"/>
          <w:szCs w:val="28"/>
        </w:rPr>
        <w:t xml:space="preserve"> </w:t>
      </w:r>
      <w:r w:rsidRPr="001F6CCC">
        <w:rPr>
          <w:rFonts w:eastAsia="Times New Roman"/>
          <w:sz w:val="28"/>
          <w:szCs w:val="28"/>
        </w:rPr>
        <w:t xml:space="preserve">Hans Georg Andersen </w:t>
      </w:r>
    </w:p>
    <w:p w14:paraId="4A6E7BCF" w14:textId="77777777" w:rsidR="00265965" w:rsidRPr="001F6CCC" w:rsidRDefault="00265965" w:rsidP="00265965">
      <w:pPr>
        <w:rPr>
          <w:sz w:val="28"/>
          <w:szCs w:val="28"/>
        </w:rPr>
      </w:pPr>
    </w:p>
    <w:p w14:paraId="0B9086D9" w14:textId="77777777" w:rsidR="00265965" w:rsidRPr="001F6CCC" w:rsidRDefault="00265965" w:rsidP="00265965">
      <w:pPr>
        <w:rPr>
          <w:rFonts w:eastAsia="Times New Roman"/>
          <w:sz w:val="28"/>
          <w:szCs w:val="28"/>
        </w:rPr>
      </w:pPr>
    </w:p>
    <w:p w14:paraId="4291F3B8" w14:textId="77777777" w:rsidR="00265965" w:rsidRPr="001F6CCC" w:rsidRDefault="00265965" w:rsidP="00265965">
      <w:pPr>
        <w:rPr>
          <w:rFonts w:eastAsia="Times New Roman"/>
          <w:sz w:val="28"/>
          <w:szCs w:val="28"/>
        </w:rPr>
      </w:pPr>
    </w:p>
    <w:p w14:paraId="743FBF38" w14:textId="77777777" w:rsidR="001F6CCC" w:rsidRPr="001F6CCC" w:rsidRDefault="001F6CCC" w:rsidP="00265965">
      <w:pPr>
        <w:rPr>
          <w:rFonts w:eastAsia="Times New Roman"/>
          <w:sz w:val="28"/>
          <w:szCs w:val="28"/>
        </w:rPr>
      </w:pPr>
    </w:p>
    <w:p w14:paraId="4C97BE54" w14:textId="77777777" w:rsidR="001F6CCC" w:rsidRPr="001F6CCC" w:rsidRDefault="001F6CCC" w:rsidP="00265965">
      <w:pPr>
        <w:rPr>
          <w:rFonts w:eastAsia="Times New Roman"/>
          <w:sz w:val="28"/>
          <w:szCs w:val="28"/>
        </w:rPr>
      </w:pPr>
    </w:p>
    <w:p w14:paraId="746D876F" w14:textId="77777777" w:rsidR="00265965" w:rsidRPr="001F6CCC" w:rsidRDefault="00265965" w:rsidP="00265965">
      <w:pPr>
        <w:rPr>
          <w:sz w:val="28"/>
          <w:szCs w:val="28"/>
        </w:rPr>
      </w:pPr>
    </w:p>
    <w:p w14:paraId="28F1B53F" w14:textId="77777777" w:rsidR="00265965" w:rsidRDefault="00265965" w:rsidP="00265965">
      <w:pPr>
        <w:rPr>
          <w:rFonts w:eastAsia="Times New Roman"/>
          <w:sz w:val="28"/>
          <w:szCs w:val="28"/>
        </w:rPr>
      </w:pPr>
      <w:r w:rsidRPr="001F6CCC">
        <w:rPr>
          <w:rFonts w:eastAsia="Times New Roman"/>
          <w:sz w:val="28"/>
          <w:szCs w:val="28"/>
        </w:rPr>
        <w:t>Ved å fotografere direkte forfra og understreke dets tilstedev</w:t>
      </w:r>
      <w:r w:rsidR="00B55FD6">
        <w:rPr>
          <w:rFonts w:eastAsia="Times New Roman"/>
          <w:sz w:val="28"/>
          <w:szCs w:val="28"/>
        </w:rPr>
        <w:t>ærelse som objekt, fjerner kunstneren</w:t>
      </w:r>
      <w:r w:rsidRPr="001F6CCC">
        <w:rPr>
          <w:rFonts w:eastAsia="Times New Roman"/>
          <w:sz w:val="28"/>
          <w:szCs w:val="28"/>
        </w:rPr>
        <w:t xml:space="preserve"> pissoarets egenskaper som bruksgjenstand og understreker gjennom den deskriptive tittelen dets estetiske verdi som form. Han løfter det hverdagslige og unseelige og krever at betrakteren ser etter objektets formale egenskaper. Ikke bare de formale egenskapene i selve pissoaret, men også flekkene på veggen, er med på å problematisere forholdet mellom høy og lav kultur, og kunsten som et rom for opphøyelse av selv de mest basale kroppsfunksjoner. </w:t>
      </w:r>
    </w:p>
    <w:p w14:paraId="5BC2F88B" w14:textId="77777777" w:rsidR="00BD53CC" w:rsidRDefault="00BD53CC" w:rsidP="00265965">
      <w:pPr>
        <w:rPr>
          <w:rFonts w:eastAsia="Times New Roman"/>
          <w:sz w:val="28"/>
          <w:szCs w:val="28"/>
        </w:rPr>
      </w:pPr>
    </w:p>
    <w:p w14:paraId="61C5D159" w14:textId="77777777" w:rsidR="00BD53CC" w:rsidRPr="001F6CCC" w:rsidRDefault="004F3D1C" w:rsidP="00BD53CC">
      <w:pPr>
        <w:rPr>
          <w:rFonts w:eastAsia="Times New Roman"/>
          <w:sz w:val="28"/>
          <w:szCs w:val="28"/>
        </w:rPr>
      </w:pPr>
      <w:r>
        <w:rPr>
          <w:rFonts w:eastAsia="Times New Roman"/>
          <w:sz w:val="28"/>
          <w:szCs w:val="28"/>
        </w:rPr>
        <w:t>BitE</w:t>
      </w:r>
      <w:r w:rsidR="00BD53CC" w:rsidRPr="001F6CCC">
        <w:rPr>
          <w:rFonts w:eastAsia="Times New Roman"/>
          <w:sz w:val="28"/>
          <w:szCs w:val="28"/>
        </w:rPr>
        <w:t>lite</w:t>
      </w:r>
      <w:r w:rsidR="00BD53CC">
        <w:rPr>
          <w:rFonts w:eastAsia="Times New Roman"/>
          <w:sz w:val="28"/>
          <w:szCs w:val="28"/>
        </w:rPr>
        <w:t xml:space="preserve"> stipend</w:t>
      </w:r>
      <w:r w:rsidR="00BD53CC" w:rsidRPr="001F6CCC">
        <w:rPr>
          <w:rFonts w:eastAsia="Times New Roman"/>
          <w:sz w:val="28"/>
          <w:szCs w:val="28"/>
        </w:rPr>
        <w:t xml:space="preserve"> «Hvitt objekt» Jørn Roeim</w:t>
      </w:r>
    </w:p>
    <w:p w14:paraId="7CFD2FE6" w14:textId="77777777" w:rsidR="00BD53CC" w:rsidRPr="001F6CCC" w:rsidRDefault="00BD53CC" w:rsidP="00265965">
      <w:pPr>
        <w:rPr>
          <w:rFonts w:eastAsia="Times New Roman"/>
          <w:sz w:val="28"/>
          <w:szCs w:val="28"/>
        </w:rPr>
      </w:pPr>
    </w:p>
    <w:p w14:paraId="18239254" w14:textId="77777777" w:rsidR="00265965" w:rsidRPr="001F6CCC" w:rsidRDefault="00265965" w:rsidP="00265965">
      <w:pPr>
        <w:rPr>
          <w:sz w:val="28"/>
          <w:szCs w:val="28"/>
        </w:rPr>
      </w:pPr>
    </w:p>
    <w:p w14:paraId="27B15917" w14:textId="77777777" w:rsidR="00265965" w:rsidRPr="001F6CCC" w:rsidRDefault="00265965" w:rsidP="00265965">
      <w:pPr>
        <w:rPr>
          <w:rFonts w:eastAsia="Times New Roman"/>
          <w:sz w:val="28"/>
          <w:szCs w:val="28"/>
        </w:rPr>
      </w:pPr>
    </w:p>
    <w:p w14:paraId="59B38026" w14:textId="77777777" w:rsidR="00265965" w:rsidRPr="001F6CCC" w:rsidRDefault="00265965" w:rsidP="00265965">
      <w:pPr>
        <w:rPr>
          <w:rFonts w:eastAsia="Times New Roman"/>
          <w:sz w:val="28"/>
          <w:szCs w:val="28"/>
        </w:rPr>
      </w:pPr>
      <w:r w:rsidRPr="001F6CCC">
        <w:rPr>
          <w:rFonts w:eastAsia="Times New Roman"/>
          <w:sz w:val="28"/>
          <w:szCs w:val="28"/>
        </w:rPr>
        <w:t>Juryen lot seg sjarmere av den nærmest provoserende lettheten og tilsynelatende lemfeldige materialbruken i dette arbeidet. Denne lettheten tilfører arbeidet en poetisk og humoristisk verdi som retter fokus mot maleriets teatrale egenskaper, understreket av en nærmest arrogant tounge-in-cheek referanse til Federico Fellini. Arbeidet splittet juryen og la grunnlaget for en svært interessant diskusjon, akkurat som god kust skal. </w:t>
      </w:r>
    </w:p>
    <w:p w14:paraId="564825DE" w14:textId="77777777" w:rsidR="008C23A0" w:rsidRDefault="008C23A0"/>
    <w:p w14:paraId="28E19D5A" w14:textId="77777777" w:rsidR="00BD53CC" w:rsidRPr="001F6CCC" w:rsidRDefault="00BD53CC" w:rsidP="00BD53CC">
      <w:pPr>
        <w:rPr>
          <w:rFonts w:eastAsia="Times New Roman"/>
          <w:sz w:val="28"/>
          <w:szCs w:val="28"/>
        </w:rPr>
      </w:pPr>
      <w:r w:rsidRPr="001F6CCC">
        <w:rPr>
          <w:rFonts w:eastAsia="Times New Roman"/>
          <w:sz w:val="28"/>
          <w:szCs w:val="28"/>
        </w:rPr>
        <w:t>Samlestipend øvrige kommuner</w:t>
      </w:r>
      <w:r>
        <w:rPr>
          <w:rFonts w:eastAsia="Times New Roman"/>
          <w:sz w:val="28"/>
          <w:szCs w:val="28"/>
        </w:rPr>
        <w:t xml:space="preserve"> «Bærekraftig selvmedfølelse»</w:t>
      </w:r>
      <w:r w:rsidRPr="001F6CCC">
        <w:rPr>
          <w:rFonts w:eastAsia="Times New Roman"/>
          <w:sz w:val="28"/>
          <w:szCs w:val="28"/>
        </w:rPr>
        <w:t xml:space="preserve"> </w:t>
      </w:r>
      <w:r>
        <w:rPr>
          <w:rFonts w:eastAsia="Times New Roman"/>
          <w:sz w:val="28"/>
          <w:szCs w:val="28"/>
        </w:rPr>
        <w:t>Odd Fredrik H</w:t>
      </w:r>
      <w:r w:rsidRPr="001F6CCC">
        <w:rPr>
          <w:rFonts w:eastAsia="Times New Roman"/>
          <w:sz w:val="28"/>
          <w:szCs w:val="28"/>
        </w:rPr>
        <w:t>eiberg</w:t>
      </w:r>
    </w:p>
    <w:p w14:paraId="725E4827" w14:textId="77777777" w:rsidR="00553709" w:rsidRDefault="00553709"/>
    <w:p w14:paraId="260304CB" w14:textId="77777777" w:rsidR="00F2728D" w:rsidRDefault="00F2728D"/>
    <w:p w14:paraId="5CDBA6B4" w14:textId="77777777" w:rsidR="00553709" w:rsidRDefault="00553709"/>
    <w:p w14:paraId="719721C0" w14:textId="77777777" w:rsidR="00553709" w:rsidRDefault="00553709"/>
    <w:p w14:paraId="4DF6C533" w14:textId="77777777" w:rsidR="001D2FFA" w:rsidRDefault="001D2FFA">
      <w:r>
        <w:t>Skien, 8.6.2016,</w:t>
      </w:r>
    </w:p>
    <w:p w14:paraId="0EF81883" w14:textId="77777777" w:rsidR="00553709" w:rsidRDefault="00553709"/>
    <w:p w14:paraId="5ED10B0A" w14:textId="77777777" w:rsidR="00B71D2C" w:rsidRDefault="00B71D2C"/>
    <w:p w14:paraId="14A17A58" w14:textId="77777777" w:rsidR="00553709" w:rsidRDefault="00553709">
      <w:r>
        <w:t>Ruben Steinum</w:t>
      </w:r>
    </w:p>
    <w:p w14:paraId="11DF312D" w14:textId="77777777" w:rsidR="00553709" w:rsidRDefault="00553709">
      <w:r>
        <w:t>Sidsel Hanum</w:t>
      </w:r>
    </w:p>
    <w:p w14:paraId="3A6E4F75" w14:textId="77777777" w:rsidR="00553709" w:rsidRDefault="00553709">
      <w:r>
        <w:t>Erik Friis Reitan</w:t>
      </w:r>
    </w:p>
    <w:sectPr w:rsidR="00553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63C6"/>
    <w:multiLevelType w:val="multilevel"/>
    <w:tmpl w:val="BF0C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5"/>
    <w:rsid w:val="00106BFF"/>
    <w:rsid w:val="001D2FFA"/>
    <w:rsid w:val="001F6CCC"/>
    <w:rsid w:val="00265965"/>
    <w:rsid w:val="004F3D1C"/>
    <w:rsid w:val="004F488C"/>
    <w:rsid w:val="00553709"/>
    <w:rsid w:val="006B07C7"/>
    <w:rsid w:val="008C23A0"/>
    <w:rsid w:val="00B55FD6"/>
    <w:rsid w:val="00B71D2C"/>
    <w:rsid w:val="00BD53CC"/>
    <w:rsid w:val="00EB439D"/>
    <w:rsid w:val="00F2728D"/>
    <w:rsid w:val="00F51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ABD"/>
  <w15:chartTrackingRefBased/>
  <w15:docId w15:val="{BC5C07F2-97A4-46DF-ADAE-2733C748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488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488C"/>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935</Words>
  <Characters>4956</Characters>
  <Application>Microsoft Macintosh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 Bringedal</cp:lastModifiedBy>
  <cp:revision>9</cp:revision>
  <cp:lastPrinted>2016-06-10T12:49:00Z</cp:lastPrinted>
  <dcterms:created xsi:type="dcterms:W3CDTF">2016-06-10T08:32:00Z</dcterms:created>
  <dcterms:modified xsi:type="dcterms:W3CDTF">2016-06-17T06:48:00Z</dcterms:modified>
</cp:coreProperties>
</file>